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887EA" w14:textId="77777777" w:rsidR="00622062" w:rsidRDefault="00622062" w:rsidP="00622062">
      <w:pPr>
        <w:tabs>
          <w:tab w:val="left" w:pos="709"/>
          <w:tab w:val="left" w:pos="2835"/>
          <w:tab w:val="left" w:pos="6426"/>
        </w:tabs>
        <w:spacing w:line="260" w:lineRule="atLeast"/>
        <w:rPr>
          <w:rFonts w:ascii="Arial" w:hAnsi="Arial"/>
          <w:sz w:val="22"/>
        </w:rPr>
      </w:pPr>
      <w:r>
        <w:rPr>
          <w:rFonts w:ascii="Arial" w:hAnsi="Arial"/>
          <w:sz w:val="13"/>
          <w:szCs w:val="13"/>
        </w:rPr>
        <w:t>Kenmerk</w:t>
      </w:r>
      <w:r>
        <w:rPr>
          <w:rFonts w:ascii="Arial" w:hAnsi="Arial"/>
          <w:sz w:val="22"/>
        </w:rPr>
        <w:tab/>
      </w:r>
      <w:r>
        <w:rPr>
          <w:rFonts w:ascii="Arial" w:hAnsi="Arial"/>
          <w:sz w:val="22"/>
        </w:rPr>
        <w:tab/>
      </w:r>
      <w:r>
        <w:rPr>
          <w:rFonts w:ascii="Arial" w:hAnsi="Arial"/>
          <w:sz w:val="22"/>
        </w:rPr>
        <w:tab/>
      </w:r>
      <w:r>
        <w:rPr>
          <w:rFonts w:ascii="Arial" w:hAnsi="Arial"/>
          <w:sz w:val="13"/>
          <w:szCs w:val="13"/>
        </w:rPr>
        <w:t>Datum</w:t>
      </w:r>
      <w:r>
        <w:rPr>
          <w:rFonts w:ascii="Arial" w:hAnsi="Arial"/>
          <w:sz w:val="22"/>
        </w:rPr>
        <w:tab/>
      </w:r>
    </w:p>
    <w:p w14:paraId="095304D6" w14:textId="0DBC3F08" w:rsidR="00622062" w:rsidRDefault="003A418A" w:rsidP="00622062">
      <w:pPr>
        <w:tabs>
          <w:tab w:val="left" w:pos="709"/>
          <w:tab w:val="left" w:pos="2835"/>
          <w:tab w:val="left" w:pos="6426"/>
          <w:tab w:val="right" w:pos="8505"/>
        </w:tabs>
        <w:spacing w:line="260" w:lineRule="atLeast"/>
        <w:rPr>
          <w:rFonts w:ascii="Arial" w:hAnsi="Arial"/>
          <w:sz w:val="22"/>
        </w:rPr>
      </w:pPr>
      <w:r>
        <w:rPr>
          <w:rFonts w:ascii="Arial" w:hAnsi="Arial"/>
          <w:sz w:val="22"/>
        </w:rPr>
        <w:t>VZR 01</w:t>
      </w:r>
      <w:r w:rsidR="00A14A8D">
        <w:rPr>
          <w:rFonts w:ascii="Arial" w:hAnsi="Arial"/>
          <w:sz w:val="22"/>
        </w:rPr>
        <w:t>4</w:t>
      </w:r>
      <w:r w:rsidR="0025610D">
        <w:rPr>
          <w:rFonts w:ascii="Arial" w:hAnsi="Arial"/>
          <w:sz w:val="22"/>
        </w:rPr>
        <w:tab/>
      </w:r>
      <w:r w:rsidR="00E07A6C">
        <w:rPr>
          <w:rFonts w:ascii="Arial" w:hAnsi="Arial"/>
          <w:sz w:val="22"/>
        </w:rPr>
        <w:tab/>
      </w:r>
      <w:r w:rsidR="007E5989">
        <w:rPr>
          <w:rFonts w:ascii="Arial" w:hAnsi="Arial"/>
          <w:sz w:val="22"/>
        </w:rPr>
        <w:fldChar w:fldCharType="begin"/>
      </w:r>
      <w:r w:rsidR="007E5989">
        <w:rPr>
          <w:rFonts w:ascii="Arial" w:hAnsi="Arial"/>
          <w:sz w:val="22"/>
        </w:rPr>
        <w:instrText xml:space="preserve"> TIME \@ "d MMMM yyyy" </w:instrText>
      </w:r>
      <w:r w:rsidR="007E5989">
        <w:rPr>
          <w:rFonts w:ascii="Arial" w:hAnsi="Arial"/>
          <w:sz w:val="22"/>
        </w:rPr>
        <w:fldChar w:fldCharType="separate"/>
      </w:r>
      <w:r w:rsidR="00F82BE5">
        <w:rPr>
          <w:rFonts w:ascii="Arial" w:hAnsi="Arial"/>
          <w:noProof/>
          <w:sz w:val="22"/>
        </w:rPr>
        <w:t>3 november 2016</w:t>
      </w:r>
      <w:r w:rsidR="007E5989">
        <w:rPr>
          <w:rFonts w:ascii="Arial" w:hAnsi="Arial"/>
          <w:sz w:val="22"/>
        </w:rPr>
        <w:fldChar w:fldCharType="end"/>
      </w:r>
    </w:p>
    <w:p w14:paraId="50ED3DA3" w14:textId="77777777" w:rsidR="00622062" w:rsidRPr="00F82BE5" w:rsidRDefault="00622062" w:rsidP="00622062">
      <w:pPr>
        <w:spacing w:line="260" w:lineRule="atLeast"/>
        <w:rPr>
          <w:rFonts w:ascii="Arial" w:hAnsi="Arial"/>
          <w:sz w:val="16"/>
          <w:szCs w:val="16"/>
        </w:rPr>
      </w:pPr>
    </w:p>
    <w:p w14:paraId="38628363" w14:textId="77777777" w:rsidR="00622062" w:rsidRDefault="00622062" w:rsidP="00622062">
      <w:pPr>
        <w:spacing w:line="260" w:lineRule="atLeast"/>
        <w:rPr>
          <w:rFonts w:ascii="Arial" w:hAnsi="Arial"/>
          <w:sz w:val="13"/>
          <w:szCs w:val="13"/>
        </w:rPr>
      </w:pPr>
      <w:r>
        <w:rPr>
          <w:rFonts w:ascii="Arial" w:hAnsi="Arial"/>
          <w:sz w:val="13"/>
          <w:szCs w:val="13"/>
        </w:rPr>
        <w:t>Betreft</w:t>
      </w:r>
    </w:p>
    <w:p w14:paraId="36573965" w14:textId="77777777" w:rsidR="00FC5F96" w:rsidRDefault="00622062" w:rsidP="00622062">
      <w:pPr>
        <w:rPr>
          <w:rFonts w:ascii="Arial" w:hAnsi="Arial" w:cs="Arial"/>
        </w:rPr>
      </w:pPr>
      <w:r w:rsidRPr="0036397F">
        <w:rPr>
          <w:rFonts w:ascii="Arial" w:hAnsi="Arial" w:cs="Arial"/>
        </w:rPr>
        <w:t>PERSBERICHT</w:t>
      </w:r>
      <w:r w:rsidR="00FC5F96">
        <w:rPr>
          <w:rFonts w:ascii="Arial" w:hAnsi="Arial" w:cs="Arial"/>
        </w:rPr>
        <w:t>:</w:t>
      </w:r>
    </w:p>
    <w:p w14:paraId="4B4195A8" w14:textId="77777777" w:rsidR="00D81647" w:rsidRPr="00F82BE5" w:rsidRDefault="00D81647" w:rsidP="00622062">
      <w:pPr>
        <w:rPr>
          <w:rFonts w:ascii="Arial" w:hAnsi="Arial" w:cs="Arial"/>
          <w:b/>
          <w:sz w:val="20"/>
        </w:rPr>
      </w:pPr>
    </w:p>
    <w:p w14:paraId="2E173030" w14:textId="77777777" w:rsidR="00AE52BD" w:rsidRPr="003630A5" w:rsidRDefault="00AE52BD" w:rsidP="00A14A8D">
      <w:pPr>
        <w:shd w:val="clear" w:color="auto" w:fill="FFFFFF"/>
        <w:rPr>
          <w:rFonts w:ascii="Arial" w:hAnsi="Arial" w:cs="Arial"/>
          <w:b/>
          <w:sz w:val="28"/>
          <w:szCs w:val="28"/>
        </w:rPr>
      </w:pPr>
      <w:r>
        <w:rPr>
          <w:rFonts w:ascii="Arial" w:hAnsi="Arial" w:cs="Arial"/>
          <w:b/>
          <w:sz w:val="28"/>
          <w:szCs w:val="28"/>
        </w:rPr>
        <w:t>O</w:t>
      </w:r>
      <w:r w:rsidRPr="00AE52BD">
        <w:rPr>
          <w:rFonts w:ascii="Arial" w:hAnsi="Arial" w:cs="Arial"/>
          <w:b/>
          <w:sz w:val="28"/>
          <w:szCs w:val="28"/>
        </w:rPr>
        <w:t>nbelaste kilometervergoeding</w:t>
      </w:r>
      <w:r>
        <w:rPr>
          <w:rFonts w:ascii="Arial" w:hAnsi="Arial" w:cs="Arial"/>
          <w:b/>
          <w:sz w:val="28"/>
          <w:szCs w:val="28"/>
        </w:rPr>
        <w:t xml:space="preserve"> moet omhoog</w:t>
      </w:r>
    </w:p>
    <w:p w14:paraId="4AA07954" w14:textId="77777777" w:rsidR="00AE52BD" w:rsidRDefault="00AE52BD" w:rsidP="00A14A8D">
      <w:pPr>
        <w:shd w:val="clear" w:color="auto" w:fill="FFFFFF"/>
        <w:rPr>
          <w:rFonts w:ascii="Arial" w:hAnsi="Arial" w:cs="Arial"/>
          <w:b/>
          <w:sz w:val="22"/>
        </w:rPr>
      </w:pPr>
    </w:p>
    <w:p w14:paraId="095B67D5" w14:textId="77777777" w:rsidR="00A14A8D" w:rsidRDefault="00960AB9" w:rsidP="00A14A8D">
      <w:pPr>
        <w:shd w:val="clear" w:color="auto" w:fill="FFFFFF"/>
        <w:rPr>
          <w:rFonts w:ascii="Arial" w:hAnsi="Arial" w:cs="Arial"/>
          <w:b/>
          <w:sz w:val="22"/>
        </w:rPr>
      </w:pPr>
      <w:r>
        <w:rPr>
          <w:rFonts w:ascii="Arial" w:hAnsi="Arial" w:cs="Arial"/>
          <w:b/>
          <w:sz w:val="22"/>
        </w:rPr>
        <w:t xml:space="preserve">Sinds 2006 is de onbelaste kilometervergoeding € 0,19 per kilometer. Onterecht, volgens de Vereniging Zakelijke Rijders (VZR), aangezien deze vergoeding de daadwerkelijke </w:t>
      </w:r>
      <w:r w:rsidR="002F0843">
        <w:rPr>
          <w:rFonts w:ascii="Arial" w:hAnsi="Arial" w:cs="Arial"/>
          <w:b/>
          <w:sz w:val="22"/>
        </w:rPr>
        <w:t xml:space="preserve">variabele </w:t>
      </w:r>
      <w:r>
        <w:rPr>
          <w:rFonts w:ascii="Arial" w:hAnsi="Arial" w:cs="Arial"/>
          <w:b/>
          <w:sz w:val="22"/>
        </w:rPr>
        <w:t>autokosten niet dekt.</w:t>
      </w:r>
    </w:p>
    <w:p w14:paraId="12AB0177" w14:textId="77777777" w:rsidR="00A14A8D" w:rsidRDefault="00A14A8D" w:rsidP="00A14A8D">
      <w:pPr>
        <w:shd w:val="clear" w:color="auto" w:fill="FFFFFF"/>
        <w:rPr>
          <w:rFonts w:ascii="Arial" w:hAnsi="Arial" w:cs="Arial"/>
          <w:b/>
          <w:sz w:val="22"/>
        </w:rPr>
      </w:pPr>
    </w:p>
    <w:p w14:paraId="4563F6B7" w14:textId="69BD6694" w:rsidR="00A14A8D" w:rsidRDefault="00960AB9" w:rsidP="00A14A8D">
      <w:pPr>
        <w:shd w:val="clear" w:color="auto" w:fill="FFFFFF"/>
        <w:rPr>
          <w:rFonts w:ascii="Arial" w:hAnsi="Arial" w:cs="Arial"/>
          <w:sz w:val="22"/>
        </w:rPr>
      </w:pPr>
      <w:r>
        <w:rPr>
          <w:rFonts w:ascii="Arial" w:hAnsi="Arial" w:cs="Arial"/>
          <w:sz w:val="22"/>
        </w:rPr>
        <w:t xml:space="preserve">De onbelaste kilometervergoeding is de maatstaf voor de vergoeding die een werknemer krijgt als deze zijn </w:t>
      </w:r>
      <w:r w:rsidR="008E7D01">
        <w:rPr>
          <w:rFonts w:ascii="Arial" w:hAnsi="Arial" w:cs="Arial"/>
          <w:sz w:val="22"/>
        </w:rPr>
        <w:t>privéauto</w:t>
      </w:r>
      <w:r>
        <w:rPr>
          <w:rFonts w:ascii="Arial" w:hAnsi="Arial" w:cs="Arial"/>
          <w:sz w:val="22"/>
        </w:rPr>
        <w:t xml:space="preserve"> zakelijk gebruikt. </w:t>
      </w:r>
      <w:r w:rsidR="008E7D01">
        <w:rPr>
          <w:rFonts w:ascii="Arial" w:hAnsi="Arial" w:cs="Arial"/>
          <w:sz w:val="22"/>
        </w:rPr>
        <w:t xml:space="preserve">Deze € 0,19 </w:t>
      </w:r>
      <w:r w:rsidR="002F0843">
        <w:rPr>
          <w:rFonts w:ascii="Arial" w:hAnsi="Arial" w:cs="Arial"/>
          <w:sz w:val="22"/>
        </w:rPr>
        <w:t xml:space="preserve">staat in geen verhouding tot de daadwerkelijke autokosten die de werknemer heeft. </w:t>
      </w:r>
      <w:r>
        <w:rPr>
          <w:rFonts w:ascii="Arial" w:hAnsi="Arial" w:cs="Arial"/>
          <w:sz w:val="22"/>
        </w:rPr>
        <w:t xml:space="preserve">Zo </w:t>
      </w:r>
      <w:r w:rsidR="002F0843">
        <w:rPr>
          <w:rFonts w:ascii="Arial" w:hAnsi="Arial" w:cs="Arial"/>
          <w:sz w:val="22"/>
        </w:rPr>
        <w:t>geeft het</w:t>
      </w:r>
      <w:r>
        <w:rPr>
          <w:rFonts w:ascii="Arial" w:hAnsi="Arial" w:cs="Arial"/>
          <w:sz w:val="22"/>
        </w:rPr>
        <w:t xml:space="preserve"> NIBUD </w:t>
      </w:r>
      <w:r w:rsidR="002F0843">
        <w:rPr>
          <w:rFonts w:ascii="Arial" w:hAnsi="Arial" w:cs="Arial"/>
          <w:sz w:val="22"/>
        </w:rPr>
        <w:t>aan</w:t>
      </w:r>
      <w:r>
        <w:rPr>
          <w:rFonts w:ascii="Arial" w:hAnsi="Arial" w:cs="Arial"/>
          <w:sz w:val="22"/>
        </w:rPr>
        <w:t xml:space="preserve"> dat de werkelijke kosten voor een middenklasse auto € 0,49 cent per kilometer zijn.</w:t>
      </w:r>
      <w:r w:rsidR="002F0843">
        <w:rPr>
          <w:rFonts w:ascii="Arial" w:hAnsi="Arial" w:cs="Arial"/>
          <w:sz w:val="22"/>
        </w:rPr>
        <w:t xml:space="preserve"> </w:t>
      </w:r>
    </w:p>
    <w:p w14:paraId="26FCA512" w14:textId="77777777" w:rsidR="00960AB9" w:rsidRDefault="00960AB9" w:rsidP="00A14A8D">
      <w:pPr>
        <w:shd w:val="clear" w:color="auto" w:fill="FFFFFF"/>
        <w:rPr>
          <w:rFonts w:ascii="Arial" w:hAnsi="Arial" w:cs="Arial"/>
          <w:sz w:val="22"/>
        </w:rPr>
      </w:pPr>
    </w:p>
    <w:p w14:paraId="45556E2B" w14:textId="22153DFE" w:rsidR="00960AB9" w:rsidRDefault="00960AB9" w:rsidP="00A14A8D">
      <w:pPr>
        <w:shd w:val="clear" w:color="auto" w:fill="FFFFFF"/>
        <w:rPr>
          <w:rFonts w:ascii="Arial" w:hAnsi="Arial" w:cs="Arial"/>
          <w:sz w:val="22"/>
        </w:rPr>
      </w:pPr>
      <w:r>
        <w:rPr>
          <w:rFonts w:ascii="Arial" w:hAnsi="Arial" w:cs="Arial"/>
          <w:sz w:val="22"/>
        </w:rPr>
        <w:t xml:space="preserve">De huidige onbelaste kilometervergoeding van € 0,19 dateert van 1 januari 2006. </w:t>
      </w:r>
      <w:r w:rsidR="00651289">
        <w:rPr>
          <w:rFonts w:ascii="Arial" w:hAnsi="Arial" w:cs="Arial"/>
          <w:sz w:val="22"/>
        </w:rPr>
        <w:t xml:space="preserve">Op kamervragen heeft staatssecretaris De Jager van Financiën destijds geantwoord dat de </w:t>
      </w:r>
      <w:r w:rsidR="008E7D01">
        <w:rPr>
          <w:rFonts w:ascii="Arial" w:hAnsi="Arial" w:cs="Arial"/>
          <w:sz w:val="22"/>
        </w:rPr>
        <w:br/>
      </w:r>
      <w:r w:rsidR="00651289">
        <w:rPr>
          <w:rFonts w:ascii="Arial" w:hAnsi="Arial" w:cs="Arial"/>
          <w:sz w:val="22"/>
        </w:rPr>
        <w:t xml:space="preserve">19 cent is bedoeld om de variabele kosten per kilometer te dekken. Ook gaf hij aan het bedrag alleen te willen verhogen met de inflatie. </w:t>
      </w:r>
      <w:r>
        <w:rPr>
          <w:rFonts w:ascii="Arial" w:hAnsi="Arial" w:cs="Arial"/>
          <w:sz w:val="22"/>
        </w:rPr>
        <w:t xml:space="preserve">Dit is echter sinds 2006 niet meer geëffectueerd. </w:t>
      </w:r>
    </w:p>
    <w:p w14:paraId="79703E29" w14:textId="77777777" w:rsidR="00960AB9" w:rsidRDefault="00960AB9" w:rsidP="00A14A8D">
      <w:pPr>
        <w:shd w:val="clear" w:color="auto" w:fill="FFFFFF"/>
        <w:rPr>
          <w:rFonts w:ascii="Arial" w:hAnsi="Arial" w:cs="Arial"/>
          <w:sz w:val="22"/>
        </w:rPr>
      </w:pPr>
    </w:p>
    <w:p w14:paraId="620DA33A" w14:textId="2E398B78" w:rsidR="00651289" w:rsidRDefault="00651289" w:rsidP="00A14A8D">
      <w:pPr>
        <w:shd w:val="clear" w:color="auto" w:fill="FFFFFF"/>
        <w:rPr>
          <w:rFonts w:ascii="Arial" w:hAnsi="Arial" w:cs="Arial"/>
          <w:sz w:val="22"/>
        </w:rPr>
      </w:pPr>
      <w:r>
        <w:rPr>
          <w:rFonts w:ascii="Arial" w:hAnsi="Arial" w:cs="Arial"/>
          <w:sz w:val="22"/>
        </w:rPr>
        <w:t>Voorzitter Jan van Delft hierover</w:t>
      </w:r>
      <w:r w:rsidRPr="00044BE9">
        <w:rPr>
          <w:rFonts w:ascii="Arial" w:hAnsi="Arial" w:cs="Arial"/>
          <w:sz w:val="22"/>
        </w:rPr>
        <w:t>: “</w:t>
      </w:r>
      <w:r w:rsidRPr="003B5064">
        <w:rPr>
          <w:rFonts w:ascii="Arial" w:hAnsi="Arial" w:cs="Arial"/>
          <w:i/>
          <w:sz w:val="22"/>
        </w:rPr>
        <w:t>De variabele kosten in mobiliteit zijn de afgelopen jaren fors gestegen. Denk hierbij aan de kosten van reparatie, onderhoud en banden, maar ook k</w:t>
      </w:r>
      <w:r w:rsidR="008E7D01">
        <w:rPr>
          <w:rFonts w:ascii="Arial" w:hAnsi="Arial" w:cs="Arial"/>
          <w:i/>
          <w:sz w:val="22"/>
        </w:rPr>
        <w:t xml:space="preserve">osten als brandstof zijn steeds hoger </w:t>
      </w:r>
      <w:r w:rsidRPr="003B5064">
        <w:rPr>
          <w:rFonts w:ascii="Arial" w:hAnsi="Arial" w:cs="Arial"/>
          <w:i/>
          <w:sz w:val="22"/>
        </w:rPr>
        <w:t>geworden. Zeker als we deze vergelijken met 10 jaar geleden. Omgereken</w:t>
      </w:r>
      <w:r w:rsidR="008E7D01">
        <w:rPr>
          <w:rFonts w:ascii="Arial" w:hAnsi="Arial" w:cs="Arial"/>
          <w:i/>
          <w:sz w:val="22"/>
        </w:rPr>
        <w:t>d met de consumentenprijzen</w:t>
      </w:r>
      <w:r w:rsidRPr="003B5064">
        <w:rPr>
          <w:rFonts w:ascii="Arial" w:hAnsi="Arial" w:cs="Arial"/>
          <w:i/>
          <w:sz w:val="22"/>
        </w:rPr>
        <w:t xml:space="preserve">index van het CBS zou per eind 2015 de onbelaste kilometervergoeding </w:t>
      </w:r>
      <w:r w:rsidR="002F0843" w:rsidRPr="003B5064">
        <w:rPr>
          <w:rFonts w:ascii="Arial" w:hAnsi="Arial" w:cs="Arial"/>
          <w:i/>
          <w:sz w:val="22"/>
        </w:rPr>
        <w:t xml:space="preserve">minstens </w:t>
      </w:r>
      <w:r w:rsidRPr="003B5064">
        <w:rPr>
          <w:rFonts w:ascii="Arial" w:hAnsi="Arial" w:cs="Arial"/>
          <w:i/>
          <w:sz w:val="22"/>
        </w:rPr>
        <w:t xml:space="preserve">22 cent moeten </w:t>
      </w:r>
      <w:r w:rsidR="008E7D01" w:rsidRPr="003B5064">
        <w:rPr>
          <w:rFonts w:ascii="Arial" w:hAnsi="Arial" w:cs="Arial"/>
          <w:i/>
          <w:sz w:val="22"/>
        </w:rPr>
        <w:t>zijn</w:t>
      </w:r>
      <w:r w:rsidR="008E7D01" w:rsidRPr="00044BE9">
        <w:rPr>
          <w:rFonts w:ascii="Arial" w:hAnsi="Arial" w:cs="Arial"/>
          <w:sz w:val="22"/>
        </w:rPr>
        <w:t>.</w:t>
      </w:r>
      <w:r w:rsidR="008E7D01">
        <w:rPr>
          <w:rFonts w:ascii="Arial" w:hAnsi="Arial" w:cs="Arial"/>
          <w:sz w:val="22"/>
        </w:rPr>
        <w:t>“</w:t>
      </w:r>
    </w:p>
    <w:p w14:paraId="403BDD7C" w14:textId="77777777" w:rsidR="00651289" w:rsidRDefault="00651289" w:rsidP="00A14A8D">
      <w:pPr>
        <w:shd w:val="clear" w:color="auto" w:fill="FFFFFF"/>
        <w:rPr>
          <w:rFonts w:ascii="Arial" w:hAnsi="Arial" w:cs="Arial"/>
          <w:sz w:val="22"/>
        </w:rPr>
      </w:pPr>
    </w:p>
    <w:p w14:paraId="53ACA9B9" w14:textId="77777777" w:rsidR="00651289" w:rsidRDefault="00044BE9" w:rsidP="00A14A8D">
      <w:pPr>
        <w:shd w:val="clear" w:color="auto" w:fill="FFFFFF"/>
        <w:rPr>
          <w:rFonts w:ascii="Arial" w:hAnsi="Arial" w:cs="Arial"/>
          <w:sz w:val="22"/>
        </w:rPr>
      </w:pPr>
      <w:r>
        <w:rPr>
          <w:rFonts w:ascii="Arial" w:hAnsi="Arial" w:cs="Arial"/>
          <w:sz w:val="22"/>
        </w:rPr>
        <w:t>Jan van Delft vervolgt: “</w:t>
      </w:r>
      <w:r w:rsidR="002F0843" w:rsidRPr="003B5064">
        <w:rPr>
          <w:rFonts w:ascii="Arial" w:hAnsi="Arial" w:cs="Arial"/>
          <w:i/>
          <w:sz w:val="22"/>
        </w:rPr>
        <w:t>Allereerst vinden wij dat werkgevers de daadwerkelijke autokosten moeten vergoeden aan de werknemer. Daarnaast is o</w:t>
      </w:r>
      <w:r w:rsidR="00651289" w:rsidRPr="003B5064">
        <w:rPr>
          <w:rFonts w:ascii="Arial" w:hAnsi="Arial" w:cs="Arial"/>
          <w:i/>
          <w:sz w:val="22"/>
        </w:rPr>
        <w:t xml:space="preserve">ns standpunt over de onbelaste kilometervergoeding </w:t>
      </w:r>
      <w:r w:rsidRPr="003B5064">
        <w:rPr>
          <w:rFonts w:ascii="Arial" w:hAnsi="Arial" w:cs="Arial"/>
          <w:i/>
          <w:sz w:val="22"/>
        </w:rPr>
        <w:t>dat deze zo snel mogelijk naar € 0,22 gebracht moet worden. Dit alleen nog maar ter dekking van de inflatie van de afgelopen jaren op de variabele kosten. Wij zien het als onterecht en oneerlijk dat werkgever</w:t>
      </w:r>
      <w:r w:rsidR="00BE46E2" w:rsidRPr="003B5064">
        <w:rPr>
          <w:rFonts w:ascii="Arial" w:hAnsi="Arial" w:cs="Arial"/>
          <w:i/>
          <w:sz w:val="22"/>
        </w:rPr>
        <w:t>s</w:t>
      </w:r>
      <w:r w:rsidRPr="003B5064">
        <w:rPr>
          <w:rFonts w:ascii="Arial" w:hAnsi="Arial" w:cs="Arial"/>
          <w:i/>
          <w:sz w:val="22"/>
        </w:rPr>
        <w:t xml:space="preserve"> de onbelaste kilometervergoeding als norm hante</w:t>
      </w:r>
      <w:r w:rsidR="00BE46E2" w:rsidRPr="003B5064">
        <w:rPr>
          <w:rFonts w:ascii="Arial" w:hAnsi="Arial" w:cs="Arial"/>
          <w:i/>
          <w:sz w:val="22"/>
        </w:rPr>
        <w:t>ren</w:t>
      </w:r>
      <w:r w:rsidRPr="003B5064">
        <w:rPr>
          <w:rFonts w:ascii="Arial" w:hAnsi="Arial" w:cs="Arial"/>
          <w:i/>
          <w:sz w:val="22"/>
        </w:rPr>
        <w:t>. Hier moeten de daadwerkelijke kosten van de auto gedeclareerd kunnen worden op basis van de normen van het NIBUD. Door het verhogen van de onbelaste en belaste kilometervergoeding die de werkgever verstrekt, ontstaat er ruimte in veel mobiliteitsdiscussies</w:t>
      </w:r>
      <w:r>
        <w:rPr>
          <w:rFonts w:ascii="Arial" w:hAnsi="Arial" w:cs="Arial"/>
          <w:sz w:val="22"/>
        </w:rPr>
        <w:t>.”</w:t>
      </w:r>
    </w:p>
    <w:p w14:paraId="21F80995" w14:textId="77777777" w:rsidR="00960AB9" w:rsidRDefault="00960AB9" w:rsidP="00A14A8D">
      <w:pPr>
        <w:shd w:val="clear" w:color="auto" w:fill="FFFFFF"/>
        <w:rPr>
          <w:rFonts w:ascii="Arial" w:hAnsi="Arial" w:cs="Arial"/>
          <w:sz w:val="22"/>
        </w:rPr>
      </w:pPr>
    </w:p>
    <w:p w14:paraId="439457C5" w14:textId="45B697AC" w:rsidR="007E5989" w:rsidRDefault="00A05662" w:rsidP="00A14A8D">
      <w:pPr>
        <w:shd w:val="clear" w:color="auto" w:fill="FFFFFF"/>
        <w:rPr>
          <w:rFonts w:ascii="Arial" w:hAnsi="Arial" w:cs="Arial"/>
          <w:sz w:val="22"/>
          <w:szCs w:val="22"/>
        </w:rPr>
      </w:pPr>
      <w:r>
        <w:rPr>
          <w:rFonts w:ascii="Arial" w:hAnsi="Arial" w:cs="Arial"/>
          <w:sz w:val="22"/>
        </w:rPr>
        <w:t>VZR</w:t>
      </w:r>
      <w:r w:rsidR="0015308A">
        <w:rPr>
          <w:rFonts w:ascii="Arial" w:hAnsi="Arial" w:cs="Arial"/>
          <w:sz w:val="22"/>
        </w:rPr>
        <w:t xml:space="preserve"> heeft </w:t>
      </w:r>
      <w:r w:rsidR="00D30EA6">
        <w:rPr>
          <w:rFonts w:ascii="Arial" w:hAnsi="Arial" w:cs="Arial"/>
          <w:sz w:val="22"/>
        </w:rPr>
        <w:t>bijna 25.000</w:t>
      </w:r>
      <w:r w:rsidR="0015308A">
        <w:rPr>
          <w:rFonts w:ascii="Arial" w:hAnsi="Arial" w:cs="Arial"/>
          <w:sz w:val="22"/>
        </w:rPr>
        <w:t xml:space="preserve"> leden en</w:t>
      </w:r>
      <w:r>
        <w:rPr>
          <w:rFonts w:ascii="Arial" w:hAnsi="Arial" w:cs="Arial"/>
          <w:sz w:val="22"/>
        </w:rPr>
        <w:t xml:space="preserve"> behartigt de belangen voor de ruim 1 miljoen zakelijke rijders in Nederland.</w:t>
      </w:r>
      <w:r w:rsidR="00F23169">
        <w:rPr>
          <w:rFonts w:ascii="Arial" w:hAnsi="Arial" w:cs="Arial"/>
          <w:sz w:val="22"/>
        </w:rPr>
        <w:t xml:space="preserve"> VZR heeft over dit onderwerp een position paper geschreven en dit gestuurd naar alle fracties van politieke partijen. Het position paper is </w:t>
      </w:r>
      <w:r w:rsidR="00F9069A">
        <w:rPr>
          <w:rFonts w:ascii="Arial" w:hAnsi="Arial" w:cs="Arial"/>
          <w:sz w:val="22"/>
        </w:rPr>
        <w:t>te downloaden</w:t>
      </w:r>
      <w:r w:rsidR="00F23169">
        <w:rPr>
          <w:rFonts w:ascii="Arial" w:hAnsi="Arial" w:cs="Arial"/>
          <w:sz w:val="22"/>
        </w:rPr>
        <w:t xml:space="preserve"> op www.vzr.nl</w:t>
      </w:r>
      <w:r w:rsidR="00FE3890">
        <w:rPr>
          <w:rFonts w:ascii="Arial" w:hAnsi="Arial" w:cs="Arial"/>
          <w:sz w:val="22"/>
        </w:rPr>
        <w:t>.</w:t>
      </w:r>
    </w:p>
    <w:p w14:paraId="2CF7F4B6" w14:textId="77777777" w:rsidR="007E5989" w:rsidRPr="009B7266" w:rsidRDefault="007E5989" w:rsidP="00A14A8D">
      <w:pPr>
        <w:shd w:val="clear" w:color="auto" w:fill="FFFFFF"/>
        <w:rPr>
          <w:rFonts w:ascii="Arial" w:hAnsi="Arial" w:cs="Arial"/>
          <w:sz w:val="22"/>
          <w:szCs w:val="22"/>
        </w:rPr>
      </w:pPr>
    </w:p>
    <w:p w14:paraId="3F73C348" w14:textId="77777777" w:rsidR="00A14A8D" w:rsidRPr="009F1CA7" w:rsidRDefault="00A14A8D" w:rsidP="00A14A8D">
      <w:pPr>
        <w:rPr>
          <w:rFonts w:ascii="Arial" w:hAnsi="Arial" w:cs="Arial"/>
          <w:b/>
          <w:sz w:val="22"/>
          <w:szCs w:val="22"/>
        </w:rPr>
      </w:pPr>
      <w:r w:rsidRPr="009F1CA7">
        <w:rPr>
          <w:rFonts w:ascii="Arial" w:hAnsi="Arial" w:cs="Arial"/>
          <w:b/>
          <w:sz w:val="22"/>
          <w:szCs w:val="22"/>
        </w:rPr>
        <w:t>Over V</w:t>
      </w:r>
      <w:r>
        <w:rPr>
          <w:rFonts w:ascii="Arial" w:hAnsi="Arial" w:cs="Arial"/>
          <w:b/>
          <w:sz w:val="22"/>
          <w:szCs w:val="22"/>
        </w:rPr>
        <w:t>ereniging Zakelijke Rijders</w:t>
      </w:r>
      <w:r w:rsidRPr="009F1CA7">
        <w:rPr>
          <w:rFonts w:ascii="Arial" w:hAnsi="Arial" w:cs="Arial"/>
          <w:b/>
          <w:sz w:val="22"/>
          <w:szCs w:val="22"/>
        </w:rPr>
        <w:t>:</w:t>
      </w:r>
    </w:p>
    <w:p w14:paraId="571780D7" w14:textId="77777777" w:rsidR="00A14A8D" w:rsidRDefault="00A14A8D" w:rsidP="00A14A8D">
      <w:pPr>
        <w:rPr>
          <w:rFonts w:ascii="Arial" w:hAnsi="Arial" w:cs="Arial"/>
          <w:b/>
          <w:sz w:val="22"/>
          <w:szCs w:val="22"/>
        </w:rPr>
      </w:pPr>
      <w:r w:rsidRPr="009F1CA7">
        <w:rPr>
          <w:rFonts w:ascii="Arial" w:hAnsi="Arial" w:cs="Arial"/>
          <w:b/>
          <w:sz w:val="22"/>
          <w:szCs w:val="22"/>
        </w:rPr>
        <w:t xml:space="preserve">Vereniging </w:t>
      </w:r>
      <w:r>
        <w:rPr>
          <w:rFonts w:ascii="Arial" w:hAnsi="Arial" w:cs="Arial"/>
          <w:b/>
          <w:sz w:val="22"/>
          <w:szCs w:val="22"/>
        </w:rPr>
        <w:t>Zakelijke Rijders</w:t>
      </w:r>
      <w:r w:rsidRPr="009F1CA7">
        <w:rPr>
          <w:rFonts w:ascii="Arial" w:hAnsi="Arial" w:cs="Arial"/>
          <w:b/>
          <w:sz w:val="22"/>
          <w:szCs w:val="22"/>
        </w:rPr>
        <w:t xml:space="preserve"> (</w:t>
      </w:r>
      <w:r>
        <w:rPr>
          <w:rFonts w:ascii="Arial" w:hAnsi="Arial" w:cs="Arial"/>
          <w:b/>
          <w:sz w:val="22"/>
          <w:szCs w:val="22"/>
        </w:rPr>
        <w:t>VZR</w:t>
      </w:r>
      <w:r w:rsidRPr="009F1CA7">
        <w:rPr>
          <w:rFonts w:ascii="Arial" w:hAnsi="Arial" w:cs="Arial"/>
          <w:b/>
          <w:sz w:val="22"/>
          <w:szCs w:val="22"/>
        </w:rPr>
        <w:t>) is de belangenbe</w:t>
      </w:r>
      <w:bookmarkStart w:id="0" w:name="_GoBack"/>
      <w:bookmarkEnd w:id="0"/>
      <w:r w:rsidRPr="009F1CA7">
        <w:rPr>
          <w:rFonts w:ascii="Arial" w:hAnsi="Arial" w:cs="Arial"/>
          <w:b/>
          <w:sz w:val="22"/>
          <w:szCs w:val="22"/>
        </w:rPr>
        <w:t>hartiger voor berijders van een auto van de zaak. Zij zet zich in voor ruim 1 miljoen mensen die over een leaseauto of an</w:t>
      </w:r>
      <w:r>
        <w:rPr>
          <w:rFonts w:ascii="Arial" w:hAnsi="Arial" w:cs="Arial"/>
          <w:b/>
          <w:sz w:val="22"/>
          <w:szCs w:val="22"/>
        </w:rPr>
        <w:t>dere auto van de zaak beschikken en voor mensen die zakelijke kilometers rijden in hun privéauto.</w:t>
      </w:r>
    </w:p>
    <w:p w14:paraId="3BB69039" w14:textId="77777777" w:rsidR="002F0843" w:rsidRPr="009F1CA7" w:rsidRDefault="002F0843" w:rsidP="00A14A8D">
      <w:pPr>
        <w:rPr>
          <w:rFonts w:ascii="Arial" w:hAnsi="Arial" w:cs="Arial"/>
          <w:b/>
          <w:sz w:val="22"/>
          <w:szCs w:val="22"/>
        </w:rPr>
      </w:pPr>
    </w:p>
    <w:p w14:paraId="65C7A58F" w14:textId="77777777" w:rsidR="00A14A8D" w:rsidRPr="009F1CA7" w:rsidRDefault="00A14A8D" w:rsidP="00A14A8D">
      <w:pPr>
        <w:rPr>
          <w:rFonts w:ascii="Arial" w:hAnsi="Arial" w:cs="Arial"/>
          <w:b/>
          <w:sz w:val="22"/>
          <w:szCs w:val="22"/>
        </w:rPr>
      </w:pPr>
      <w:r w:rsidRPr="009F1CA7">
        <w:rPr>
          <w:rFonts w:ascii="Arial" w:hAnsi="Arial" w:cs="Arial"/>
          <w:b/>
          <w:sz w:val="22"/>
          <w:szCs w:val="22"/>
        </w:rPr>
        <w:t>Voor aanvullende informatie kunt u contact opnemen met de voorzitter:</w:t>
      </w:r>
    </w:p>
    <w:p w14:paraId="37274A66" w14:textId="77777777" w:rsidR="00A14A8D" w:rsidRDefault="00A14A8D" w:rsidP="00A14A8D">
      <w:pPr>
        <w:rPr>
          <w:rFonts w:ascii="Arial" w:hAnsi="Arial" w:cs="Arial"/>
          <w:sz w:val="22"/>
          <w:szCs w:val="22"/>
        </w:rPr>
      </w:pPr>
      <w:r>
        <w:rPr>
          <w:rFonts w:ascii="Arial" w:hAnsi="Arial" w:cs="Arial"/>
          <w:b/>
          <w:sz w:val="22"/>
          <w:szCs w:val="22"/>
        </w:rPr>
        <w:t>Jan van Delft</w:t>
      </w:r>
      <w:r w:rsidR="008317A4">
        <w:rPr>
          <w:rFonts w:ascii="Arial" w:hAnsi="Arial" w:cs="Arial"/>
          <w:b/>
          <w:sz w:val="22"/>
          <w:szCs w:val="22"/>
        </w:rPr>
        <w:t>: 06-51872274</w:t>
      </w:r>
      <w:r w:rsidR="00960AB9">
        <w:rPr>
          <w:rFonts w:ascii="Arial" w:hAnsi="Arial" w:cs="Arial"/>
          <w:b/>
          <w:sz w:val="22"/>
          <w:szCs w:val="22"/>
        </w:rPr>
        <w:t>.</w:t>
      </w:r>
    </w:p>
    <w:sectPr w:rsidR="00A14A8D" w:rsidSect="00880D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1CB34" w14:textId="77777777" w:rsidR="00CB5519" w:rsidRDefault="00CB5519" w:rsidP="00622062">
      <w:r>
        <w:separator/>
      </w:r>
    </w:p>
  </w:endnote>
  <w:endnote w:type="continuationSeparator" w:id="0">
    <w:p w14:paraId="444B565D" w14:textId="77777777" w:rsidR="00CB5519" w:rsidRDefault="00CB5519" w:rsidP="0062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A8884" w14:textId="77777777" w:rsidR="00622062" w:rsidRPr="00987366" w:rsidRDefault="002159FA">
    <w:pPr>
      <w:pStyle w:val="Voettekst"/>
      <w:rPr>
        <w:rFonts w:ascii="Calibri" w:hAnsi="Calibri"/>
        <w:color w:val="BFBFBF"/>
        <w:lang w:val="nl-NL"/>
      </w:rPr>
    </w:pPr>
    <w:r w:rsidRPr="00A75D7A">
      <w:rPr>
        <w:rFonts w:ascii="Calibri" w:hAnsi="Calibri"/>
        <w:color w:val="BFBFBF"/>
      </w:rPr>
      <w:t>www.</w:t>
    </w:r>
    <w:r w:rsidR="00987366">
      <w:rPr>
        <w:rFonts w:ascii="Calibri" w:hAnsi="Calibri"/>
        <w:color w:val="BFBFBF"/>
        <w:lang w:val="nl-NL"/>
      </w:rPr>
      <w:t>vzr</w:t>
    </w:r>
    <w:r w:rsidRPr="00A75D7A">
      <w:rPr>
        <w:rFonts w:ascii="Calibri" w:hAnsi="Calibri"/>
        <w:color w:val="BFBFBF"/>
      </w:rPr>
      <w:t>.nl</w:t>
    </w:r>
    <w:r w:rsidR="00E279F0" w:rsidRPr="00A75D7A">
      <w:rPr>
        <w:rFonts w:ascii="Calibri" w:hAnsi="Calibri"/>
        <w:color w:val="BFBFBF"/>
      </w:rPr>
      <w:t xml:space="preserve">   </w:t>
    </w:r>
    <w:r w:rsidR="00987366">
      <w:rPr>
        <w:rFonts w:ascii="Calibri" w:hAnsi="Calibri"/>
        <w:color w:val="BFBFBF"/>
        <w:lang w:val="nl-NL"/>
      </w:rPr>
      <w:t>Lange Dreef 8</w:t>
    </w:r>
    <w:r w:rsidR="00987366">
      <w:rPr>
        <w:rFonts w:ascii="Calibri" w:hAnsi="Calibri"/>
        <w:color w:val="BFBFBF"/>
      </w:rPr>
      <w:t>, 4131 NH</w:t>
    </w:r>
    <w:r w:rsidRPr="00A75D7A">
      <w:rPr>
        <w:rFonts w:ascii="Calibri" w:hAnsi="Calibri"/>
        <w:color w:val="BFBFBF"/>
      </w:rPr>
      <w:t xml:space="preserve"> Vianen</w:t>
    </w:r>
    <w:r w:rsidR="00E279F0" w:rsidRPr="00A75D7A">
      <w:rPr>
        <w:rFonts w:ascii="Calibri" w:hAnsi="Calibri"/>
        <w:color w:val="BFBFBF"/>
      </w:rPr>
      <w:t xml:space="preserve">  </w:t>
    </w:r>
    <w:r w:rsidR="00A06A66" w:rsidRPr="00A75D7A">
      <w:rPr>
        <w:rFonts w:ascii="Calibri" w:hAnsi="Calibri"/>
        <w:color w:val="BFBFBF"/>
      </w:rPr>
      <w:t>KvK</w:t>
    </w:r>
    <w:r w:rsidR="00622062" w:rsidRPr="00A75D7A">
      <w:rPr>
        <w:rFonts w:ascii="Calibri" w:hAnsi="Calibri"/>
        <w:color w:val="BFBFBF"/>
      </w:rPr>
      <w:t>. 30246214</w:t>
    </w:r>
    <w:r w:rsidR="00E279F0" w:rsidRPr="00A75D7A">
      <w:rPr>
        <w:rFonts w:ascii="Calibri" w:hAnsi="Calibri"/>
        <w:color w:val="BFBFBF"/>
      </w:rPr>
      <w:t xml:space="preserve"> </w:t>
    </w:r>
    <w:r w:rsidR="00987366">
      <w:rPr>
        <w:rFonts w:ascii="Calibri" w:hAnsi="Calibri"/>
        <w:color w:val="BFBFBF"/>
      </w:rPr>
      <w:t xml:space="preserve"> </w:t>
    </w:r>
    <w:r w:rsidR="00987366" w:rsidRPr="00987366">
      <w:rPr>
        <w:rFonts w:ascii="Calibri" w:hAnsi="Calibri"/>
        <w:color w:val="BFBFBF"/>
      </w:rPr>
      <w:t>info@</w:t>
    </w:r>
    <w:r w:rsidR="00987366" w:rsidRPr="00987366">
      <w:rPr>
        <w:rFonts w:ascii="Calibri" w:hAnsi="Calibri"/>
        <w:color w:val="BFBFBF"/>
        <w:lang w:val="nl-NL"/>
      </w:rPr>
      <w:t>vzr.nl</w:t>
    </w:r>
    <w:r w:rsidR="00987366">
      <w:rPr>
        <w:rFonts w:ascii="Calibri" w:hAnsi="Calibri"/>
        <w:color w:val="BFBFBF"/>
        <w:lang w:val="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BF503" w14:textId="77777777" w:rsidR="00CB5519" w:rsidRDefault="00CB5519" w:rsidP="00622062">
      <w:r>
        <w:separator/>
      </w:r>
    </w:p>
  </w:footnote>
  <w:footnote w:type="continuationSeparator" w:id="0">
    <w:p w14:paraId="4D016494" w14:textId="77777777" w:rsidR="00CB5519" w:rsidRDefault="00CB5519" w:rsidP="00622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8FF32" w14:textId="6FE6C6B2" w:rsidR="00622062" w:rsidRDefault="00FE3890">
    <w:pPr>
      <w:pStyle w:val="Koptekst"/>
    </w:pPr>
    <w:r>
      <w:rPr>
        <w:noProof/>
        <w:lang w:val="nl-NL" w:eastAsia="nl-NL"/>
      </w:rPr>
      <w:drawing>
        <wp:inline distT="0" distB="0" distL="0" distR="0" wp14:anchorId="6B372C99" wp14:editId="7C5F5257">
          <wp:extent cx="2854325" cy="850900"/>
          <wp:effectExtent l="0" t="0" r="0" b="6350"/>
          <wp:docPr id="1" name="Afbeelding 1" descr="logo-zakelijke-rijders-300x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akelijke-rijders-300x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325"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C0BFD"/>
    <w:multiLevelType w:val="multilevel"/>
    <w:tmpl w:val="37B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62"/>
    <w:rsid w:val="000305EE"/>
    <w:rsid w:val="00044BE9"/>
    <w:rsid w:val="00051E4D"/>
    <w:rsid w:val="00053E88"/>
    <w:rsid w:val="0008765C"/>
    <w:rsid w:val="00094E7A"/>
    <w:rsid w:val="00097EBB"/>
    <w:rsid w:val="000A627D"/>
    <w:rsid w:val="000C3299"/>
    <w:rsid w:val="000C4182"/>
    <w:rsid w:val="000D01C5"/>
    <w:rsid w:val="000F683E"/>
    <w:rsid w:val="001207A5"/>
    <w:rsid w:val="00131AA2"/>
    <w:rsid w:val="001335E2"/>
    <w:rsid w:val="001339EB"/>
    <w:rsid w:val="00136890"/>
    <w:rsid w:val="00136E7D"/>
    <w:rsid w:val="001430B6"/>
    <w:rsid w:val="0014657B"/>
    <w:rsid w:val="0015308A"/>
    <w:rsid w:val="00153142"/>
    <w:rsid w:val="00154D86"/>
    <w:rsid w:val="00163C16"/>
    <w:rsid w:val="001808F9"/>
    <w:rsid w:val="001A7105"/>
    <w:rsid w:val="001B0FA2"/>
    <w:rsid w:val="001B5D61"/>
    <w:rsid w:val="001F7040"/>
    <w:rsid w:val="00203888"/>
    <w:rsid w:val="00210279"/>
    <w:rsid w:val="00211BBE"/>
    <w:rsid w:val="002159FA"/>
    <w:rsid w:val="00224451"/>
    <w:rsid w:val="00236441"/>
    <w:rsid w:val="00237DC7"/>
    <w:rsid w:val="00245694"/>
    <w:rsid w:val="00253C52"/>
    <w:rsid w:val="0025610D"/>
    <w:rsid w:val="00266586"/>
    <w:rsid w:val="00295E31"/>
    <w:rsid w:val="002A1173"/>
    <w:rsid w:val="002A6057"/>
    <w:rsid w:val="002C1773"/>
    <w:rsid w:val="002F0843"/>
    <w:rsid w:val="002F2AA1"/>
    <w:rsid w:val="002F3E1B"/>
    <w:rsid w:val="0031770A"/>
    <w:rsid w:val="00336468"/>
    <w:rsid w:val="00353F7E"/>
    <w:rsid w:val="00355847"/>
    <w:rsid w:val="003630A5"/>
    <w:rsid w:val="00380066"/>
    <w:rsid w:val="0038524D"/>
    <w:rsid w:val="00392C34"/>
    <w:rsid w:val="00396529"/>
    <w:rsid w:val="003A418A"/>
    <w:rsid w:val="003B5064"/>
    <w:rsid w:val="003C7975"/>
    <w:rsid w:val="003D0AC1"/>
    <w:rsid w:val="003D7E72"/>
    <w:rsid w:val="00400C79"/>
    <w:rsid w:val="004114D5"/>
    <w:rsid w:val="00456BF0"/>
    <w:rsid w:val="00460766"/>
    <w:rsid w:val="00484F5A"/>
    <w:rsid w:val="004A428C"/>
    <w:rsid w:val="004E3020"/>
    <w:rsid w:val="004F0F28"/>
    <w:rsid w:val="005042B5"/>
    <w:rsid w:val="0051329C"/>
    <w:rsid w:val="00525045"/>
    <w:rsid w:val="00534DBB"/>
    <w:rsid w:val="00535A88"/>
    <w:rsid w:val="00540709"/>
    <w:rsid w:val="00542746"/>
    <w:rsid w:val="00542904"/>
    <w:rsid w:val="0054734F"/>
    <w:rsid w:val="00572721"/>
    <w:rsid w:val="00593CDE"/>
    <w:rsid w:val="005B1C38"/>
    <w:rsid w:val="005B4549"/>
    <w:rsid w:val="005D0AEB"/>
    <w:rsid w:val="005D329A"/>
    <w:rsid w:val="005E0D16"/>
    <w:rsid w:val="005F2E1D"/>
    <w:rsid w:val="005F2F1D"/>
    <w:rsid w:val="005F77A4"/>
    <w:rsid w:val="0060172E"/>
    <w:rsid w:val="00622062"/>
    <w:rsid w:val="00651289"/>
    <w:rsid w:val="00665B92"/>
    <w:rsid w:val="00665C7E"/>
    <w:rsid w:val="006E273B"/>
    <w:rsid w:val="006E3913"/>
    <w:rsid w:val="006F5537"/>
    <w:rsid w:val="006F70B9"/>
    <w:rsid w:val="00704D74"/>
    <w:rsid w:val="007235B5"/>
    <w:rsid w:val="007319C5"/>
    <w:rsid w:val="0073206A"/>
    <w:rsid w:val="007457A8"/>
    <w:rsid w:val="00753632"/>
    <w:rsid w:val="00757C5D"/>
    <w:rsid w:val="00761EE4"/>
    <w:rsid w:val="007623DD"/>
    <w:rsid w:val="00783531"/>
    <w:rsid w:val="007D6605"/>
    <w:rsid w:val="007E5989"/>
    <w:rsid w:val="008217A1"/>
    <w:rsid w:val="00830449"/>
    <w:rsid w:val="0083072D"/>
    <w:rsid w:val="008317A4"/>
    <w:rsid w:val="008521F5"/>
    <w:rsid w:val="00880D6B"/>
    <w:rsid w:val="00881CB4"/>
    <w:rsid w:val="008908CD"/>
    <w:rsid w:val="00891A54"/>
    <w:rsid w:val="00892B4A"/>
    <w:rsid w:val="008A3A3E"/>
    <w:rsid w:val="008B0046"/>
    <w:rsid w:val="008C0334"/>
    <w:rsid w:val="008C5D33"/>
    <w:rsid w:val="008D1F10"/>
    <w:rsid w:val="008E7D01"/>
    <w:rsid w:val="0090399E"/>
    <w:rsid w:val="009076FE"/>
    <w:rsid w:val="00960AB9"/>
    <w:rsid w:val="009763CF"/>
    <w:rsid w:val="00987366"/>
    <w:rsid w:val="00991110"/>
    <w:rsid w:val="00993E20"/>
    <w:rsid w:val="009A40A5"/>
    <w:rsid w:val="009B3237"/>
    <w:rsid w:val="009B7266"/>
    <w:rsid w:val="009D70D8"/>
    <w:rsid w:val="009F1CA7"/>
    <w:rsid w:val="009F3FB8"/>
    <w:rsid w:val="00A05662"/>
    <w:rsid w:val="00A06A66"/>
    <w:rsid w:val="00A126FD"/>
    <w:rsid w:val="00A14A8D"/>
    <w:rsid w:val="00A159DE"/>
    <w:rsid w:val="00A31751"/>
    <w:rsid w:val="00A37A31"/>
    <w:rsid w:val="00A627C7"/>
    <w:rsid w:val="00A65F67"/>
    <w:rsid w:val="00A74F6C"/>
    <w:rsid w:val="00A752CF"/>
    <w:rsid w:val="00A75D7A"/>
    <w:rsid w:val="00AE52BD"/>
    <w:rsid w:val="00B11B5F"/>
    <w:rsid w:val="00B43B23"/>
    <w:rsid w:val="00B55AD7"/>
    <w:rsid w:val="00B610D0"/>
    <w:rsid w:val="00B81CFA"/>
    <w:rsid w:val="00B91E7F"/>
    <w:rsid w:val="00B94779"/>
    <w:rsid w:val="00BA5F6C"/>
    <w:rsid w:val="00BD4480"/>
    <w:rsid w:val="00BD7F63"/>
    <w:rsid w:val="00BE46E2"/>
    <w:rsid w:val="00BE75C7"/>
    <w:rsid w:val="00C32DDF"/>
    <w:rsid w:val="00C3635A"/>
    <w:rsid w:val="00C44F52"/>
    <w:rsid w:val="00C71922"/>
    <w:rsid w:val="00C7730B"/>
    <w:rsid w:val="00C84BD6"/>
    <w:rsid w:val="00C856DC"/>
    <w:rsid w:val="00C86CE9"/>
    <w:rsid w:val="00CB3773"/>
    <w:rsid w:val="00CB5519"/>
    <w:rsid w:val="00CC5EB7"/>
    <w:rsid w:val="00CC6113"/>
    <w:rsid w:val="00CD1722"/>
    <w:rsid w:val="00CD649F"/>
    <w:rsid w:val="00CE1547"/>
    <w:rsid w:val="00D0639F"/>
    <w:rsid w:val="00D13761"/>
    <w:rsid w:val="00D150D4"/>
    <w:rsid w:val="00D23FB1"/>
    <w:rsid w:val="00D24453"/>
    <w:rsid w:val="00D30EA6"/>
    <w:rsid w:val="00D458F6"/>
    <w:rsid w:val="00D47283"/>
    <w:rsid w:val="00D72796"/>
    <w:rsid w:val="00D81647"/>
    <w:rsid w:val="00DE29AD"/>
    <w:rsid w:val="00DE6B94"/>
    <w:rsid w:val="00DF0781"/>
    <w:rsid w:val="00DF17C6"/>
    <w:rsid w:val="00E020DD"/>
    <w:rsid w:val="00E0446E"/>
    <w:rsid w:val="00E07A6C"/>
    <w:rsid w:val="00E2476B"/>
    <w:rsid w:val="00E279F0"/>
    <w:rsid w:val="00E44914"/>
    <w:rsid w:val="00E4520B"/>
    <w:rsid w:val="00E97ACC"/>
    <w:rsid w:val="00EA1903"/>
    <w:rsid w:val="00EB113B"/>
    <w:rsid w:val="00EB31DF"/>
    <w:rsid w:val="00EC33E3"/>
    <w:rsid w:val="00ED7830"/>
    <w:rsid w:val="00EE595F"/>
    <w:rsid w:val="00EF1AA9"/>
    <w:rsid w:val="00EF385A"/>
    <w:rsid w:val="00F22B45"/>
    <w:rsid w:val="00F23169"/>
    <w:rsid w:val="00F65296"/>
    <w:rsid w:val="00F65D12"/>
    <w:rsid w:val="00F664FF"/>
    <w:rsid w:val="00F742E3"/>
    <w:rsid w:val="00F745A0"/>
    <w:rsid w:val="00F82BE5"/>
    <w:rsid w:val="00F87434"/>
    <w:rsid w:val="00F9069A"/>
    <w:rsid w:val="00F9587A"/>
    <w:rsid w:val="00FA4D27"/>
    <w:rsid w:val="00FC5F96"/>
    <w:rsid w:val="00FD2ABB"/>
    <w:rsid w:val="00FE3890"/>
    <w:rsid w:val="00FE3C0A"/>
    <w:rsid w:val="00FE6517"/>
    <w:rsid w:val="00FE7063"/>
    <w:rsid w:val="00FF7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36F82C"/>
  <w15:chartTrackingRefBased/>
  <w15:docId w15:val="{F7668A19-690B-4E67-8B38-B331F9F5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2062"/>
    <w:pPr>
      <w:widowControl w:val="0"/>
    </w:pPr>
    <w:rPr>
      <w:rFonts w:ascii="Book Antiqua" w:eastAsia="Times New Roman" w:hAnsi="Book Antiqua"/>
      <w:spacing w:val="2"/>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062"/>
    <w:pPr>
      <w:tabs>
        <w:tab w:val="center" w:pos="4536"/>
        <w:tab w:val="right" w:pos="9072"/>
      </w:tabs>
    </w:pPr>
    <w:rPr>
      <w:lang w:val="x-none" w:eastAsia="x-none"/>
    </w:rPr>
  </w:style>
  <w:style w:type="character" w:customStyle="1" w:styleId="KoptekstChar">
    <w:name w:val="Koptekst Char"/>
    <w:link w:val="Koptekst"/>
    <w:uiPriority w:val="99"/>
    <w:rsid w:val="00622062"/>
    <w:rPr>
      <w:rFonts w:ascii="Book Antiqua" w:eastAsia="Times New Roman" w:hAnsi="Book Antiqua" w:cs="Times New Roman"/>
      <w:spacing w:val="2"/>
      <w:sz w:val="24"/>
      <w:szCs w:val="20"/>
    </w:rPr>
  </w:style>
  <w:style w:type="paragraph" w:styleId="Voettekst">
    <w:name w:val="footer"/>
    <w:basedOn w:val="Standaard"/>
    <w:link w:val="VoettekstChar"/>
    <w:uiPriority w:val="99"/>
    <w:unhideWhenUsed/>
    <w:rsid w:val="00622062"/>
    <w:pPr>
      <w:tabs>
        <w:tab w:val="center" w:pos="4536"/>
        <w:tab w:val="right" w:pos="9072"/>
      </w:tabs>
    </w:pPr>
    <w:rPr>
      <w:lang w:val="x-none" w:eastAsia="x-none"/>
    </w:rPr>
  </w:style>
  <w:style w:type="character" w:customStyle="1" w:styleId="VoettekstChar">
    <w:name w:val="Voettekst Char"/>
    <w:link w:val="Voettekst"/>
    <w:uiPriority w:val="99"/>
    <w:rsid w:val="00622062"/>
    <w:rPr>
      <w:rFonts w:ascii="Book Antiqua" w:eastAsia="Times New Roman" w:hAnsi="Book Antiqua" w:cs="Times New Roman"/>
      <w:spacing w:val="2"/>
      <w:sz w:val="24"/>
      <w:szCs w:val="20"/>
    </w:rPr>
  </w:style>
  <w:style w:type="paragraph" w:styleId="Ballontekst">
    <w:name w:val="Balloon Text"/>
    <w:basedOn w:val="Standaard"/>
    <w:link w:val="BallontekstChar"/>
    <w:uiPriority w:val="99"/>
    <w:semiHidden/>
    <w:unhideWhenUsed/>
    <w:rsid w:val="00622062"/>
    <w:rPr>
      <w:rFonts w:ascii="Tahoma" w:hAnsi="Tahoma"/>
      <w:sz w:val="16"/>
      <w:szCs w:val="16"/>
      <w:lang w:val="x-none" w:eastAsia="x-none"/>
    </w:rPr>
  </w:style>
  <w:style w:type="character" w:customStyle="1" w:styleId="BallontekstChar">
    <w:name w:val="Ballontekst Char"/>
    <w:link w:val="Ballontekst"/>
    <w:uiPriority w:val="99"/>
    <w:semiHidden/>
    <w:rsid w:val="00622062"/>
    <w:rPr>
      <w:rFonts w:ascii="Tahoma" w:eastAsia="Times New Roman" w:hAnsi="Tahoma" w:cs="Tahoma"/>
      <w:spacing w:val="2"/>
      <w:sz w:val="16"/>
      <w:szCs w:val="16"/>
    </w:rPr>
  </w:style>
  <w:style w:type="character" w:styleId="Hyperlink">
    <w:name w:val="Hyperlink"/>
    <w:uiPriority w:val="99"/>
    <w:unhideWhenUsed/>
    <w:rsid w:val="00B91E7F"/>
    <w:rPr>
      <w:rFonts w:ascii="Verdana" w:hAnsi="Verdana" w:hint="default"/>
      <w:i w:val="0"/>
      <w:iCs w:val="0"/>
      <w:smallCaps w:val="0"/>
      <w:color w:val="000000"/>
      <w:sz w:val="17"/>
      <w:szCs w:val="17"/>
      <w:u w:val="single"/>
    </w:rPr>
  </w:style>
  <w:style w:type="character" w:customStyle="1" w:styleId="apple-style-span">
    <w:name w:val="apple-style-span"/>
    <w:basedOn w:val="Standaardalinea-lettertype"/>
    <w:rsid w:val="00B91E7F"/>
  </w:style>
  <w:style w:type="character" w:styleId="Verwijzingopmerking">
    <w:name w:val="annotation reference"/>
    <w:uiPriority w:val="99"/>
    <w:semiHidden/>
    <w:unhideWhenUsed/>
    <w:rsid w:val="00A31751"/>
    <w:rPr>
      <w:sz w:val="16"/>
      <w:szCs w:val="16"/>
    </w:rPr>
  </w:style>
  <w:style w:type="paragraph" w:styleId="Tekstopmerking">
    <w:name w:val="annotation text"/>
    <w:basedOn w:val="Standaard"/>
    <w:link w:val="TekstopmerkingChar"/>
    <w:uiPriority w:val="99"/>
    <w:semiHidden/>
    <w:unhideWhenUsed/>
    <w:rsid w:val="00A31751"/>
    <w:rPr>
      <w:sz w:val="20"/>
      <w:lang w:val="x-none"/>
    </w:rPr>
  </w:style>
  <w:style w:type="character" w:customStyle="1" w:styleId="TekstopmerkingChar">
    <w:name w:val="Tekst opmerking Char"/>
    <w:link w:val="Tekstopmerking"/>
    <w:uiPriority w:val="99"/>
    <w:semiHidden/>
    <w:rsid w:val="00A31751"/>
    <w:rPr>
      <w:rFonts w:ascii="Book Antiqua" w:eastAsia="Times New Roman" w:hAnsi="Book Antiqua"/>
      <w:spacing w:val="2"/>
      <w:lang w:eastAsia="en-US"/>
    </w:rPr>
  </w:style>
  <w:style w:type="paragraph" w:styleId="Onderwerpvanopmerking">
    <w:name w:val="annotation subject"/>
    <w:basedOn w:val="Tekstopmerking"/>
    <w:next w:val="Tekstopmerking"/>
    <w:link w:val="OnderwerpvanopmerkingChar"/>
    <w:uiPriority w:val="99"/>
    <w:semiHidden/>
    <w:unhideWhenUsed/>
    <w:rsid w:val="00A31751"/>
    <w:rPr>
      <w:b/>
      <w:bCs/>
    </w:rPr>
  </w:style>
  <w:style w:type="character" w:customStyle="1" w:styleId="OnderwerpvanopmerkingChar">
    <w:name w:val="Onderwerp van opmerking Char"/>
    <w:link w:val="Onderwerpvanopmerking"/>
    <w:uiPriority w:val="99"/>
    <w:semiHidden/>
    <w:rsid w:val="00A31751"/>
    <w:rPr>
      <w:rFonts w:ascii="Book Antiqua" w:eastAsia="Times New Roman" w:hAnsi="Book Antiqua"/>
      <w:b/>
      <w:bCs/>
      <w:spacing w:val="2"/>
      <w:lang w:eastAsia="en-US"/>
    </w:rPr>
  </w:style>
  <w:style w:type="paragraph" w:styleId="Revisie">
    <w:name w:val="Revision"/>
    <w:hidden/>
    <w:uiPriority w:val="99"/>
    <w:semiHidden/>
    <w:rsid w:val="00A31751"/>
    <w:rPr>
      <w:rFonts w:ascii="Book Antiqua" w:eastAsia="Times New Roman" w:hAnsi="Book Antiqua"/>
      <w:spacing w:val="2"/>
      <w:sz w:val="24"/>
      <w:lang w:eastAsia="en-US"/>
    </w:rPr>
  </w:style>
  <w:style w:type="paragraph" w:styleId="Normaalweb">
    <w:name w:val="Normal (Web)"/>
    <w:basedOn w:val="Standaard"/>
    <w:uiPriority w:val="99"/>
    <w:unhideWhenUsed/>
    <w:rsid w:val="00535A88"/>
    <w:pPr>
      <w:widowControl/>
      <w:spacing w:before="100" w:beforeAutospacing="1" w:after="100" w:afterAutospacing="1"/>
    </w:pPr>
    <w:rPr>
      <w:rFonts w:ascii="Times New Roman" w:hAnsi="Times New Roman"/>
      <w:spacing w:val="0"/>
      <w:szCs w:val="24"/>
      <w:lang w:eastAsia="nl-NL"/>
    </w:rPr>
  </w:style>
  <w:style w:type="paragraph" w:styleId="Geenafstand">
    <w:name w:val="No Spacing"/>
    <w:uiPriority w:val="1"/>
    <w:qFormat/>
    <w:rsid w:val="007235B5"/>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9737">
      <w:bodyDiv w:val="1"/>
      <w:marLeft w:val="0"/>
      <w:marRight w:val="0"/>
      <w:marTop w:val="0"/>
      <w:marBottom w:val="0"/>
      <w:divBdr>
        <w:top w:val="none" w:sz="0" w:space="0" w:color="auto"/>
        <w:left w:val="none" w:sz="0" w:space="0" w:color="auto"/>
        <w:bottom w:val="none" w:sz="0" w:space="0" w:color="auto"/>
        <w:right w:val="none" w:sz="0" w:space="0" w:color="auto"/>
      </w:divBdr>
    </w:div>
    <w:div w:id="67460416">
      <w:bodyDiv w:val="1"/>
      <w:marLeft w:val="0"/>
      <w:marRight w:val="0"/>
      <w:marTop w:val="0"/>
      <w:marBottom w:val="0"/>
      <w:divBdr>
        <w:top w:val="none" w:sz="0" w:space="0" w:color="auto"/>
        <w:left w:val="none" w:sz="0" w:space="0" w:color="auto"/>
        <w:bottom w:val="none" w:sz="0" w:space="0" w:color="auto"/>
        <w:right w:val="none" w:sz="0" w:space="0" w:color="auto"/>
      </w:divBdr>
      <w:divsChild>
        <w:div w:id="2121029628">
          <w:marLeft w:val="0"/>
          <w:marRight w:val="0"/>
          <w:marTop w:val="0"/>
          <w:marBottom w:val="0"/>
          <w:divBdr>
            <w:top w:val="none" w:sz="0" w:space="0" w:color="auto"/>
            <w:left w:val="none" w:sz="0" w:space="0" w:color="auto"/>
            <w:bottom w:val="none" w:sz="0" w:space="0" w:color="auto"/>
            <w:right w:val="none" w:sz="0" w:space="0" w:color="auto"/>
          </w:divBdr>
          <w:divsChild>
            <w:div w:id="1036736361">
              <w:marLeft w:val="0"/>
              <w:marRight w:val="0"/>
              <w:marTop w:val="0"/>
              <w:marBottom w:val="0"/>
              <w:divBdr>
                <w:top w:val="none" w:sz="0" w:space="0" w:color="auto"/>
                <w:left w:val="none" w:sz="0" w:space="0" w:color="auto"/>
                <w:bottom w:val="none" w:sz="0" w:space="0" w:color="auto"/>
                <w:right w:val="none" w:sz="0" w:space="0" w:color="auto"/>
              </w:divBdr>
              <w:divsChild>
                <w:div w:id="1934435812">
                  <w:marLeft w:val="0"/>
                  <w:marRight w:val="0"/>
                  <w:marTop w:val="0"/>
                  <w:marBottom w:val="0"/>
                  <w:divBdr>
                    <w:top w:val="none" w:sz="0" w:space="0" w:color="auto"/>
                    <w:left w:val="none" w:sz="0" w:space="0" w:color="auto"/>
                    <w:bottom w:val="none" w:sz="0" w:space="0" w:color="auto"/>
                    <w:right w:val="none" w:sz="0" w:space="0" w:color="auto"/>
                  </w:divBdr>
                  <w:divsChild>
                    <w:div w:id="1520387577">
                      <w:marLeft w:val="300"/>
                      <w:marRight w:val="0"/>
                      <w:marTop w:val="0"/>
                      <w:marBottom w:val="0"/>
                      <w:divBdr>
                        <w:top w:val="none" w:sz="0" w:space="0" w:color="auto"/>
                        <w:left w:val="none" w:sz="0" w:space="0" w:color="auto"/>
                        <w:bottom w:val="none" w:sz="0" w:space="0" w:color="auto"/>
                        <w:right w:val="none" w:sz="0" w:space="0" w:color="auto"/>
                      </w:divBdr>
                      <w:divsChild>
                        <w:div w:id="1117993650">
                          <w:marLeft w:val="0"/>
                          <w:marRight w:val="0"/>
                          <w:marTop w:val="300"/>
                          <w:marBottom w:val="300"/>
                          <w:divBdr>
                            <w:top w:val="none" w:sz="0" w:space="0" w:color="auto"/>
                            <w:left w:val="none" w:sz="0" w:space="0" w:color="auto"/>
                            <w:bottom w:val="none" w:sz="0" w:space="0" w:color="auto"/>
                            <w:right w:val="none" w:sz="0" w:space="0" w:color="auto"/>
                          </w:divBdr>
                          <w:divsChild>
                            <w:div w:id="122624364">
                              <w:marLeft w:val="0"/>
                              <w:marRight w:val="0"/>
                              <w:marTop w:val="0"/>
                              <w:marBottom w:val="300"/>
                              <w:divBdr>
                                <w:top w:val="single" w:sz="6" w:space="0" w:color="AEAEAE"/>
                                <w:left w:val="single" w:sz="6" w:space="0" w:color="AEAEAE"/>
                                <w:bottom w:val="single" w:sz="6" w:space="0" w:color="AEAEAE"/>
                                <w:right w:val="single" w:sz="6" w:space="0" w:color="AEAEAE"/>
                              </w:divBdr>
                              <w:divsChild>
                                <w:div w:id="11666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662295">
      <w:bodyDiv w:val="1"/>
      <w:marLeft w:val="0"/>
      <w:marRight w:val="0"/>
      <w:marTop w:val="0"/>
      <w:marBottom w:val="0"/>
      <w:divBdr>
        <w:top w:val="none" w:sz="0" w:space="0" w:color="auto"/>
        <w:left w:val="none" w:sz="0" w:space="0" w:color="auto"/>
        <w:bottom w:val="none" w:sz="0" w:space="0" w:color="auto"/>
        <w:right w:val="none" w:sz="0" w:space="0" w:color="auto"/>
      </w:divBdr>
      <w:divsChild>
        <w:div w:id="871961605">
          <w:marLeft w:val="0"/>
          <w:marRight w:val="0"/>
          <w:marTop w:val="0"/>
          <w:marBottom w:val="0"/>
          <w:divBdr>
            <w:top w:val="none" w:sz="0" w:space="0" w:color="auto"/>
            <w:left w:val="none" w:sz="0" w:space="0" w:color="auto"/>
            <w:bottom w:val="none" w:sz="0" w:space="0" w:color="auto"/>
            <w:right w:val="none" w:sz="0" w:space="0" w:color="auto"/>
          </w:divBdr>
        </w:div>
        <w:div w:id="879514317">
          <w:marLeft w:val="0"/>
          <w:marRight w:val="0"/>
          <w:marTop w:val="0"/>
          <w:marBottom w:val="0"/>
          <w:divBdr>
            <w:top w:val="none" w:sz="0" w:space="0" w:color="auto"/>
            <w:left w:val="none" w:sz="0" w:space="0" w:color="auto"/>
            <w:bottom w:val="none" w:sz="0" w:space="0" w:color="auto"/>
            <w:right w:val="none" w:sz="0" w:space="0" w:color="auto"/>
          </w:divBdr>
        </w:div>
        <w:div w:id="1601987559">
          <w:marLeft w:val="0"/>
          <w:marRight w:val="0"/>
          <w:marTop w:val="0"/>
          <w:marBottom w:val="0"/>
          <w:divBdr>
            <w:top w:val="none" w:sz="0" w:space="0" w:color="auto"/>
            <w:left w:val="none" w:sz="0" w:space="0" w:color="auto"/>
            <w:bottom w:val="none" w:sz="0" w:space="0" w:color="auto"/>
            <w:right w:val="none" w:sz="0" w:space="0" w:color="auto"/>
          </w:divBdr>
        </w:div>
        <w:div w:id="1872960720">
          <w:marLeft w:val="0"/>
          <w:marRight w:val="0"/>
          <w:marTop w:val="0"/>
          <w:marBottom w:val="0"/>
          <w:divBdr>
            <w:top w:val="none" w:sz="0" w:space="0" w:color="auto"/>
            <w:left w:val="none" w:sz="0" w:space="0" w:color="auto"/>
            <w:bottom w:val="none" w:sz="0" w:space="0" w:color="auto"/>
            <w:right w:val="none" w:sz="0" w:space="0" w:color="auto"/>
          </w:divBdr>
        </w:div>
      </w:divsChild>
    </w:div>
    <w:div w:id="453404653">
      <w:bodyDiv w:val="1"/>
      <w:marLeft w:val="0"/>
      <w:marRight w:val="0"/>
      <w:marTop w:val="0"/>
      <w:marBottom w:val="0"/>
      <w:divBdr>
        <w:top w:val="none" w:sz="0" w:space="0" w:color="auto"/>
        <w:left w:val="none" w:sz="0" w:space="0" w:color="auto"/>
        <w:bottom w:val="none" w:sz="0" w:space="0" w:color="auto"/>
        <w:right w:val="none" w:sz="0" w:space="0" w:color="auto"/>
      </w:divBdr>
    </w:div>
    <w:div w:id="706295323">
      <w:bodyDiv w:val="1"/>
      <w:marLeft w:val="0"/>
      <w:marRight w:val="0"/>
      <w:marTop w:val="0"/>
      <w:marBottom w:val="0"/>
      <w:divBdr>
        <w:top w:val="none" w:sz="0" w:space="0" w:color="auto"/>
        <w:left w:val="none" w:sz="0" w:space="0" w:color="auto"/>
        <w:bottom w:val="none" w:sz="0" w:space="0" w:color="auto"/>
        <w:right w:val="none" w:sz="0" w:space="0" w:color="auto"/>
      </w:divBdr>
      <w:divsChild>
        <w:div w:id="1347712019">
          <w:marLeft w:val="0"/>
          <w:marRight w:val="0"/>
          <w:marTop w:val="0"/>
          <w:marBottom w:val="0"/>
          <w:divBdr>
            <w:top w:val="none" w:sz="0" w:space="0" w:color="auto"/>
            <w:left w:val="none" w:sz="0" w:space="0" w:color="auto"/>
            <w:bottom w:val="none" w:sz="0" w:space="0" w:color="auto"/>
            <w:right w:val="none" w:sz="0" w:space="0" w:color="auto"/>
          </w:divBdr>
          <w:divsChild>
            <w:div w:id="290670979">
              <w:marLeft w:val="0"/>
              <w:marRight w:val="0"/>
              <w:marTop w:val="0"/>
              <w:marBottom w:val="0"/>
              <w:divBdr>
                <w:top w:val="none" w:sz="0" w:space="0" w:color="auto"/>
                <w:left w:val="none" w:sz="0" w:space="0" w:color="auto"/>
                <w:bottom w:val="none" w:sz="0" w:space="0" w:color="auto"/>
                <w:right w:val="none" w:sz="0" w:space="0" w:color="auto"/>
              </w:divBdr>
              <w:divsChild>
                <w:div w:id="898132069">
                  <w:marLeft w:val="0"/>
                  <w:marRight w:val="0"/>
                  <w:marTop w:val="0"/>
                  <w:marBottom w:val="0"/>
                  <w:divBdr>
                    <w:top w:val="none" w:sz="0" w:space="0" w:color="auto"/>
                    <w:left w:val="none" w:sz="0" w:space="0" w:color="auto"/>
                    <w:bottom w:val="none" w:sz="0" w:space="0" w:color="auto"/>
                    <w:right w:val="none" w:sz="0" w:space="0" w:color="auto"/>
                  </w:divBdr>
                  <w:divsChild>
                    <w:div w:id="2145811666">
                      <w:marLeft w:val="300"/>
                      <w:marRight w:val="0"/>
                      <w:marTop w:val="0"/>
                      <w:marBottom w:val="0"/>
                      <w:divBdr>
                        <w:top w:val="none" w:sz="0" w:space="0" w:color="auto"/>
                        <w:left w:val="none" w:sz="0" w:space="0" w:color="auto"/>
                        <w:bottom w:val="none" w:sz="0" w:space="0" w:color="auto"/>
                        <w:right w:val="none" w:sz="0" w:space="0" w:color="auto"/>
                      </w:divBdr>
                      <w:divsChild>
                        <w:div w:id="1091004383">
                          <w:marLeft w:val="0"/>
                          <w:marRight w:val="300"/>
                          <w:marTop w:val="300"/>
                          <w:marBottom w:val="300"/>
                          <w:divBdr>
                            <w:top w:val="none" w:sz="0" w:space="0" w:color="auto"/>
                            <w:left w:val="none" w:sz="0" w:space="0" w:color="auto"/>
                            <w:bottom w:val="none" w:sz="0" w:space="0" w:color="auto"/>
                            <w:right w:val="none" w:sz="0" w:space="0" w:color="auto"/>
                          </w:divBdr>
                          <w:divsChild>
                            <w:div w:id="1457528652">
                              <w:marLeft w:val="0"/>
                              <w:marRight w:val="0"/>
                              <w:marTop w:val="0"/>
                              <w:marBottom w:val="300"/>
                              <w:divBdr>
                                <w:top w:val="single" w:sz="6" w:space="0" w:color="AEAEAE"/>
                                <w:left w:val="single" w:sz="6" w:space="0" w:color="AEAEAE"/>
                                <w:bottom w:val="single" w:sz="6" w:space="0" w:color="AEAEAE"/>
                                <w:right w:val="single" w:sz="6" w:space="0" w:color="AEAEAE"/>
                              </w:divBdr>
                              <w:divsChild>
                                <w:div w:id="693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732458">
      <w:bodyDiv w:val="1"/>
      <w:marLeft w:val="0"/>
      <w:marRight w:val="0"/>
      <w:marTop w:val="0"/>
      <w:marBottom w:val="0"/>
      <w:divBdr>
        <w:top w:val="none" w:sz="0" w:space="0" w:color="auto"/>
        <w:left w:val="none" w:sz="0" w:space="0" w:color="auto"/>
        <w:bottom w:val="none" w:sz="0" w:space="0" w:color="auto"/>
        <w:right w:val="none" w:sz="0" w:space="0" w:color="auto"/>
      </w:divBdr>
    </w:div>
    <w:div w:id="1090198889">
      <w:bodyDiv w:val="1"/>
      <w:marLeft w:val="0"/>
      <w:marRight w:val="0"/>
      <w:marTop w:val="0"/>
      <w:marBottom w:val="0"/>
      <w:divBdr>
        <w:top w:val="none" w:sz="0" w:space="0" w:color="auto"/>
        <w:left w:val="none" w:sz="0" w:space="0" w:color="auto"/>
        <w:bottom w:val="none" w:sz="0" w:space="0" w:color="auto"/>
        <w:right w:val="none" w:sz="0" w:space="0" w:color="auto"/>
      </w:divBdr>
    </w:div>
    <w:div w:id="1196231285">
      <w:bodyDiv w:val="1"/>
      <w:marLeft w:val="0"/>
      <w:marRight w:val="0"/>
      <w:marTop w:val="0"/>
      <w:marBottom w:val="0"/>
      <w:divBdr>
        <w:top w:val="none" w:sz="0" w:space="0" w:color="auto"/>
        <w:left w:val="none" w:sz="0" w:space="0" w:color="auto"/>
        <w:bottom w:val="none" w:sz="0" w:space="0" w:color="auto"/>
        <w:right w:val="none" w:sz="0" w:space="0" w:color="auto"/>
      </w:divBdr>
      <w:divsChild>
        <w:div w:id="656613548">
          <w:marLeft w:val="0"/>
          <w:marRight w:val="0"/>
          <w:marTop w:val="0"/>
          <w:marBottom w:val="0"/>
          <w:divBdr>
            <w:top w:val="none" w:sz="0" w:space="0" w:color="auto"/>
            <w:left w:val="none" w:sz="0" w:space="0" w:color="auto"/>
            <w:bottom w:val="none" w:sz="0" w:space="0" w:color="auto"/>
            <w:right w:val="none" w:sz="0" w:space="0" w:color="auto"/>
          </w:divBdr>
        </w:div>
        <w:div w:id="789281518">
          <w:marLeft w:val="0"/>
          <w:marRight w:val="0"/>
          <w:marTop w:val="0"/>
          <w:marBottom w:val="0"/>
          <w:divBdr>
            <w:top w:val="none" w:sz="0" w:space="0" w:color="auto"/>
            <w:left w:val="none" w:sz="0" w:space="0" w:color="auto"/>
            <w:bottom w:val="none" w:sz="0" w:space="0" w:color="auto"/>
            <w:right w:val="none" w:sz="0" w:space="0" w:color="auto"/>
          </w:divBdr>
        </w:div>
        <w:div w:id="1058093648">
          <w:marLeft w:val="0"/>
          <w:marRight w:val="0"/>
          <w:marTop w:val="0"/>
          <w:marBottom w:val="0"/>
          <w:divBdr>
            <w:top w:val="none" w:sz="0" w:space="0" w:color="auto"/>
            <w:left w:val="none" w:sz="0" w:space="0" w:color="auto"/>
            <w:bottom w:val="none" w:sz="0" w:space="0" w:color="auto"/>
            <w:right w:val="none" w:sz="0" w:space="0" w:color="auto"/>
          </w:divBdr>
        </w:div>
        <w:div w:id="2093620968">
          <w:marLeft w:val="0"/>
          <w:marRight w:val="0"/>
          <w:marTop w:val="0"/>
          <w:marBottom w:val="0"/>
          <w:divBdr>
            <w:top w:val="none" w:sz="0" w:space="0" w:color="auto"/>
            <w:left w:val="none" w:sz="0" w:space="0" w:color="auto"/>
            <w:bottom w:val="none" w:sz="0" w:space="0" w:color="auto"/>
            <w:right w:val="none" w:sz="0" w:space="0" w:color="auto"/>
          </w:divBdr>
        </w:div>
      </w:divsChild>
    </w:div>
    <w:div w:id="1504199885">
      <w:bodyDiv w:val="1"/>
      <w:marLeft w:val="0"/>
      <w:marRight w:val="0"/>
      <w:marTop w:val="0"/>
      <w:marBottom w:val="0"/>
      <w:divBdr>
        <w:top w:val="none" w:sz="0" w:space="0" w:color="auto"/>
        <w:left w:val="none" w:sz="0" w:space="0" w:color="auto"/>
        <w:bottom w:val="none" w:sz="0" w:space="0" w:color="auto"/>
        <w:right w:val="none" w:sz="0" w:space="0" w:color="auto"/>
      </w:divBdr>
    </w:div>
    <w:div w:id="1780952662">
      <w:bodyDiv w:val="1"/>
      <w:marLeft w:val="0"/>
      <w:marRight w:val="0"/>
      <w:marTop w:val="0"/>
      <w:marBottom w:val="0"/>
      <w:divBdr>
        <w:top w:val="none" w:sz="0" w:space="0" w:color="auto"/>
        <w:left w:val="none" w:sz="0" w:space="0" w:color="auto"/>
        <w:bottom w:val="none" w:sz="0" w:space="0" w:color="auto"/>
        <w:right w:val="none" w:sz="0" w:space="0" w:color="auto"/>
      </w:divBdr>
    </w:div>
    <w:div w:id="1891183707">
      <w:bodyDiv w:val="1"/>
      <w:marLeft w:val="0"/>
      <w:marRight w:val="0"/>
      <w:marTop w:val="0"/>
      <w:marBottom w:val="0"/>
      <w:divBdr>
        <w:top w:val="none" w:sz="0" w:space="0" w:color="auto"/>
        <w:left w:val="none" w:sz="0" w:space="0" w:color="auto"/>
        <w:bottom w:val="none" w:sz="0" w:space="0" w:color="auto"/>
        <w:right w:val="none" w:sz="0" w:space="0" w:color="auto"/>
      </w:divBdr>
    </w:div>
    <w:div w:id="19828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3DCFB8B78D048A9C1C8CAF2F1DF1C" ma:contentTypeVersion="2" ma:contentTypeDescription="Een nieuw document maken." ma:contentTypeScope="" ma:versionID="3a675119adc52022d25ed60e2bc099ef">
  <xsd:schema xmlns:xsd="http://www.w3.org/2001/XMLSchema" xmlns:xs="http://www.w3.org/2001/XMLSchema" xmlns:p="http://schemas.microsoft.com/office/2006/metadata/properties" xmlns:ns2="272ceec4-a01f-4371-97a4-6d2501dd5943" targetNamespace="http://schemas.microsoft.com/office/2006/metadata/properties" ma:root="true" ma:fieldsID="cf7b7eba8056771e12568abb04d9fc3f" ns2:_="">
    <xsd:import namespace="272ceec4-a01f-4371-97a4-6d2501dd594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ceec4-a01f-4371-97a4-6d2501dd594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5CB45-50C1-4F14-AE33-43AFDB3F8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ceec4-a01f-4371-97a4-6d2501dd5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A5060-BEDD-450D-BE0E-FB54B7C0B1E2}">
  <ds:schemaRef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272ceec4-a01f-4371-97a4-6d2501dd5943"/>
    <ds:schemaRef ds:uri="http://www.w3.org/XML/1998/namespace"/>
    <ds:schemaRef ds:uri="http://purl.org/dc/elements/1.1/"/>
  </ds:schemaRefs>
</ds:datastoreItem>
</file>

<file path=customXml/itemProps3.xml><?xml version="1.0" encoding="utf-8"?>
<ds:datastoreItem xmlns:ds="http://schemas.openxmlformats.org/officeDocument/2006/customXml" ds:itemID="{90CB86B8-DF05-4212-9FA5-7321D30F4028}">
  <ds:schemaRefs>
    <ds:schemaRef ds:uri="http://schemas.microsoft.com/sharepoint/v3/contenttype/forms"/>
  </ds:schemaRefs>
</ds:datastoreItem>
</file>

<file path=customXml/itemProps4.xml><?xml version="1.0" encoding="utf-8"?>
<ds:datastoreItem xmlns:ds="http://schemas.openxmlformats.org/officeDocument/2006/customXml" ds:itemID="{38CA6D29-2AD6-492A-BFC6-ECE5772E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438</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Johnson Factory</cp:lastModifiedBy>
  <cp:revision>3</cp:revision>
  <cp:lastPrinted>2016-10-31T07:34:00Z</cp:lastPrinted>
  <dcterms:created xsi:type="dcterms:W3CDTF">2016-11-03T11:35:00Z</dcterms:created>
  <dcterms:modified xsi:type="dcterms:W3CDTF">2016-11-03T13:04:00Z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0x010100CAD3DCFB8B78D048A9C1C8CAF2F1DF1C</vt:lpwstr>
  </property>
</Properties>
</file>